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2C90" w14:textId="77777777" w:rsidR="00C01C4B" w:rsidRPr="002F691F" w:rsidRDefault="00C01C4B" w:rsidP="003C42C2">
      <w:pPr>
        <w:snapToGrid w:val="0"/>
        <w:spacing w:after="0" w:line="240" w:lineRule="auto"/>
        <w:jc w:val="center"/>
        <w:rPr>
          <w:rFonts w:ascii="Georgia" w:hAnsi="Georgia"/>
          <w:b/>
          <w:bCs/>
          <w:sz w:val="70"/>
          <w:szCs w:val="70"/>
        </w:rPr>
      </w:pPr>
      <w:r w:rsidRPr="002F691F">
        <w:rPr>
          <w:rFonts w:ascii="Georgia" w:hAnsi="Georgia"/>
          <w:b/>
          <w:bCs/>
          <w:sz w:val="70"/>
          <w:szCs w:val="70"/>
        </w:rPr>
        <w:t>JOINT COMMUNIQUE</w:t>
      </w:r>
    </w:p>
    <w:p w14:paraId="60A44B60" w14:textId="77777777" w:rsidR="003C42C2" w:rsidRPr="002F691F" w:rsidRDefault="003C42C2" w:rsidP="003C42C2">
      <w:pPr>
        <w:snapToGrid w:val="0"/>
        <w:spacing w:after="0" w:line="240" w:lineRule="auto"/>
        <w:jc w:val="center"/>
        <w:rPr>
          <w:rFonts w:ascii="Georgia" w:hAnsi="Georgia"/>
          <w:b/>
          <w:bCs/>
          <w:sz w:val="26"/>
          <w:szCs w:val="26"/>
        </w:rPr>
      </w:pPr>
      <w:r w:rsidRPr="002F691F">
        <w:rPr>
          <w:rFonts w:ascii="Georgia" w:hAnsi="Georgia"/>
          <w:b/>
          <w:bCs/>
          <w:sz w:val="26"/>
          <w:szCs w:val="26"/>
        </w:rPr>
        <w:t xml:space="preserve">OF THE GOVERNMENT OF THE AERICAN EMPIRE AND </w:t>
      </w:r>
    </w:p>
    <w:p w14:paraId="472139A8" w14:textId="7CAB39A9" w:rsidR="003C42C2" w:rsidRPr="002F691F" w:rsidRDefault="003C42C2" w:rsidP="003C42C2">
      <w:pPr>
        <w:snapToGrid w:val="0"/>
        <w:spacing w:after="0" w:line="240" w:lineRule="auto"/>
        <w:jc w:val="center"/>
        <w:rPr>
          <w:rFonts w:ascii="Georgia" w:hAnsi="Georgia"/>
          <w:b/>
          <w:bCs/>
          <w:sz w:val="26"/>
          <w:szCs w:val="26"/>
        </w:rPr>
      </w:pPr>
      <w:r w:rsidRPr="002F691F">
        <w:rPr>
          <w:rFonts w:ascii="Georgia" w:hAnsi="Georgia"/>
          <w:b/>
          <w:bCs/>
          <w:sz w:val="26"/>
          <w:szCs w:val="26"/>
        </w:rPr>
        <w:t xml:space="preserve">THE GOVERNMENT OF THE </w:t>
      </w:r>
      <w:r w:rsidR="00234445">
        <w:rPr>
          <w:rFonts w:ascii="Georgia" w:hAnsi="Georgia"/>
          <w:b/>
          <w:bCs/>
          <w:sz w:val="26"/>
          <w:szCs w:val="26"/>
        </w:rPr>
        <w:t>MYEONGHAN</w:t>
      </w:r>
      <w:r w:rsidRPr="002F691F">
        <w:rPr>
          <w:rFonts w:ascii="Georgia" w:hAnsi="Georgia"/>
          <w:b/>
          <w:bCs/>
          <w:sz w:val="26"/>
          <w:szCs w:val="26"/>
        </w:rPr>
        <w:t xml:space="preserve"> REALM</w:t>
      </w:r>
    </w:p>
    <w:p w14:paraId="6B06AA12" w14:textId="77777777" w:rsidR="003C42C2" w:rsidRPr="002F691F" w:rsidRDefault="003C42C2" w:rsidP="003C42C2">
      <w:pPr>
        <w:snapToGrid w:val="0"/>
        <w:spacing w:after="0" w:line="240" w:lineRule="auto"/>
        <w:jc w:val="center"/>
        <w:rPr>
          <w:rFonts w:ascii="Georgia" w:hAnsi="Georgia"/>
          <w:b/>
          <w:bCs/>
          <w:sz w:val="26"/>
          <w:szCs w:val="26"/>
        </w:rPr>
      </w:pPr>
      <w:r w:rsidRPr="002F691F">
        <w:rPr>
          <w:rFonts w:ascii="Georgia" w:hAnsi="Georgia"/>
          <w:b/>
          <w:bCs/>
          <w:sz w:val="26"/>
          <w:szCs w:val="26"/>
        </w:rPr>
        <w:t xml:space="preserve">CONCERNING THE ESTABLISHMENT OF </w:t>
      </w:r>
    </w:p>
    <w:p w14:paraId="6D59F287" w14:textId="77777777" w:rsidR="003C42C2" w:rsidRPr="002F691F" w:rsidRDefault="003C42C2" w:rsidP="003C42C2">
      <w:pPr>
        <w:snapToGrid w:val="0"/>
        <w:spacing w:after="0" w:line="240" w:lineRule="auto"/>
        <w:jc w:val="center"/>
        <w:rPr>
          <w:rFonts w:ascii="Georgia" w:hAnsi="Georgia"/>
          <w:b/>
          <w:bCs/>
          <w:sz w:val="26"/>
          <w:szCs w:val="26"/>
        </w:rPr>
      </w:pPr>
      <w:r w:rsidRPr="002F691F">
        <w:rPr>
          <w:rFonts w:ascii="Georgia" w:hAnsi="Georgia"/>
          <w:b/>
          <w:bCs/>
          <w:sz w:val="26"/>
          <w:szCs w:val="26"/>
        </w:rPr>
        <w:t xml:space="preserve">DIPLOMATIC RELATIONS BETWEEN </w:t>
      </w:r>
    </w:p>
    <w:p w14:paraId="05F015F6" w14:textId="7C95D3ED" w:rsidR="003C42C2" w:rsidRPr="002F691F" w:rsidRDefault="003C42C2" w:rsidP="003C42C2">
      <w:pPr>
        <w:snapToGrid w:val="0"/>
        <w:spacing w:after="0" w:line="240" w:lineRule="auto"/>
        <w:jc w:val="center"/>
        <w:rPr>
          <w:rFonts w:ascii="Georgia" w:hAnsi="Georgia"/>
          <w:b/>
          <w:bCs/>
          <w:sz w:val="26"/>
          <w:szCs w:val="26"/>
        </w:rPr>
      </w:pPr>
      <w:r w:rsidRPr="002F691F">
        <w:rPr>
          <w:rFonts w:ascii="Georgia" w:hAnsi="Georgia"/>
          <w:b/>
          <w:bCs/>
          <w:sz w:val="26"/>
          <w:szCs w:val="26"/>
        </w:rPr>
        <w:t xml:space="preserve">THE AERICAN EMPIRE AND THE </w:t>
      </w:r>
      <w:r w:rsidR="00234445">
        <w:rPr>
          <w:rFonts w:ascii="Georgia" w:hAnsi="Georgia"/>
          <w:b/>
          <w:bCs/>
          <w:sz w:val="26"/>
          <w:szCs w:val="26"/>
        </w:rPr>
        <w:t>MYEONGHAN</w:t>
      </w:r>
      <w:r w:rsidRPr="002F691F">
        <w:rPr>
          <w:rFonts w:ascii="Georgia" w:hAnsi="Georgia"/>
          <w:b/>
          <w:bCs/>
          <w:sz w:val="26"/>
          <w:szCs w:val="26"/>
        </w:rPr>
        <w:t xml:space="preserve"> REALM</w:t>
      </w:r>
    </w:p>
    <w:p w14:paraId="3C3A4CAC" w14:textId="77777777" w:rsidR="003C42C2" w:rsidRPr="002F691F" w:rsidRDefault="003C42C2" w:rsidP="003C42C2">
      <w:pPr>
        <w:snapToGrid w:val="0"/>
        <w:spacing w:after="0" w:line="240" w:lineRule="auto"/>
        <w:rPr>
          <w:rFonts w:ascii="Georgia" w:hAnsi="Georgia"/>
          <w:b/>
          <w:bCs/>
          <w:sz w:val="30"/>
          <w:szCs w:val="30"/>
        </w:rPr>
      </w:pPr>
    </w:p>
    <w:p w14:paraId="3725B3FB" w14:textId="0B0D56E6" w:rsidR="003C42C2" w:rsidRPr="002F691F" w:rsidRDefault="003C42C2" w:rsidP="003C42C2">
      <w:pPr>
        <w:snapToGrid w:val="0"/>
        <w:spacing w:after="0" w:line="240" w:lineRule="auto"/>
        <w:jc w:val="both"/>
        <w:rPr>
          <w:rFonts w:ascii="Georgia" w:hAnsi="Georgia"/>
          <w:b/>
          <w:bCs/>
          <w:sz w:val="24"/>
          <w:szCs w:val="24"/>
        </w:rPr>
      </w:pPr>
      <w:r w:rsidRPr="002F691F">
        <w:rPr>
          <w:rFonts w:ascii="Georgia" w:hAnsi="Georgia"/>
          <w:b/>
          <w:bCs/>
          <w:sz w:val="24"/>
          <w:szCs w:val="24"/>
        </w:rPr>
        <w:t xml:space="preserve">The Government of the Aerican Empire and the Government of the </w:t>
      </w:r>
      <w:bookmarkStart w:id="0" w:name="_Hlk157366596"/>
      <w:proofErr w:type="spellStart"/>
      <w:r w:rsidR="00234445">
        <w:rPr>
          <w:rFonts w:ascii="Georgia" w:hAnsi="Georgia"/>
          <w:b/>
          <w:bCs/>
          <w:sz w:val="24"/>
          <w:szCs w:val="24"/>
        </w:rPr>
        <w:t>Myeonghan</w:t>
      </w:r>
      <w:proofErr w:type="spellEnd"/>
      <w:r w:rsidRPr="002F691F">
        <w:rPr>
          <w:rFonts w:ascii="Georgia" w:hAnsi="Georgia"/>
          <w:b/>
          <w:bCs/>
          <w:sz w:val="24"/>
          <w:szCs w:val="24"/>
        </w:rPr>
        <w:t xml:space="preserve"> Realm</w:t>
      </w:r>
      <w:bookmarkEnd w:id="0"/>
      <w:r w:rsidRPr="002F691F">
        <w:rPr>
          <w:rFonts w:ascii="Georgia" w:hAnsi="Georgia"/>
          <w:b/>
          <w:bCs/>
          <w:sz w:val="24"/>
          <w:szCs w:val="24"/>
        </w:rPr>
        <w:t>, in conformity with the common desire and interests of the two peoples, have decided upon mutual recognition and the establishment of diplomatic relations as from 30 November 2023.</w:t>
      </w:r>
    </w:p>
    <w:p w14:paraId="004551E7" w14:textId="77777777" w:rsidR="003C42C2" w:rsidRPr="002F691F" w:rsidRDefault="003C42C2" w:rsidP="003C42C2">
      <w:pPr>
        <w:snapToGrid w:val="0"/>
        <w:spacing w:after="0" w:line="240" w:lineRule="auto"/>
        <w:jc w:val="both"/>
        <w:rPr>
          <w:rFonts w:ascii="Georgia" w:hAnsi="Georgia"/>
          <w:sz w:val="24"/>
          <w:szCs w:val="24"/>
        </w:rPr>
      </w:pPr>
    </w:p>
    <w:p w14:paraId="22A2CFD6" w14:textId="3BC7665D" w:rsidR="003C42C2" w:rsidRPr="002F691F" w:rsidRDefault="003C42C2" w:rsidP="003C42C2">
      <w:pPr>
        <w:snapToGrid w:val="0"/>
        <w:spacing w:after="0" w:line="240" w:lineRule="auto"/>
        <w:jc w:val="both"/>
        <w:rPr>
          <w:rFonts w:ascii="Georgia" w:hAnsi="Georgia"/>
          <w:sz w:val="24"/>
          <w:szCs w:val="24"/>
        </w:rPr>
      </w:pPr>
      <w:r w:rsidRPr="002F691F">
        <w:rPr>
          <w:rFonts w:ascii="Georgia" w:hAnsi="Georgia"/>
          <w:sz w:val="24"/>
          <w:szCs w:val="24"/>
        </w:rPr>
        <w:t xml:space="preserve">The Aerican Empire and the </w:t>
      </w:r>
      <w:proofErr w:type="spellStart"/>
      <w:r w:rsidR="00234445">
        <w:rPr>
          <w:rFonts w:ascii="Georgia" w:hAnsi="Georgia"/>
          <w:sz w:val="24"/>
          <w:szCs w:val="24"/>
        </w:rPr>
        <w:t>Myeonghan</w:t>
      </w:r>
      <w:proofErr w:type="spellEnd"/>
      <w:r w:rsidRPr="002F691F">
        <w:rPr>
          <w:rFonts w:ascii="Georgia" w:hAnsi="Georgia"/>
          <w:sz w:val="24"/>
          <w:szCs w:val="24"/>
        </w:rPr>
        <w:t xml:space="preserve"> Realm affirm that:</w:t>
      </w:r>
    </w:p>
    <w:p w14:paraId="7E48B423" w14:textId="77777777" w:rsidR="003C42C2" w:rsidRPr="002F691F" w:rsidRDefault="003C42C2" w:rsidP="003C42C2">
      <w:pPr>
        <w:snapToGrid w:val="0"/>
        <w:spacing w:after="0" w:line="240" w:lineRule="auto"/>
        <w:jc w:val="both"/>
        <w:rPr>
          <w:rFonts w:ascii="Georgia" w:hAnsi="Georgia"/>
          <w:sz w:val="24"/>
          <w:szCs w:val="24"/>
        </w:rPr>
      </w:pPr>
    </w:p>
    <w:p w14:paraId="5AB154DA" w14:textId="2C5F54A3" w:rsidR="003C42C2" w:rsidRPr="002F691F" w:rsidRDefault="003C42C2" w:rsidP="00C01C4B">
      <w:pPr>
        <w:snapToGrid w:val="0"/>
        <w:spacing w:after="0" w:line="240" w:lineRule="auto"/>
        <w:ind w:left="720"/>
        <w:jc w:val="both"/>
        <w:rPr>
          <w:rFonts w:ascii="Georgia" w:hAnsi="Georgia"/>
          <w:sz w:val="24"/>
          <w:szCs w:val="24"/>
        </w:rPr>
      </w:pPr>
      <w:r w:rsidRPr="002F691F">
        <w:rPr>
          <w:rFonts w:ascii="Georgia" w:hAnsi="Georgia"/>
          <w:sz w:val="24"/>
          <w:szCs w:val="24"/>
        </w:rPr>
        <w:t xml:space="preserve">The establishment of diplomatic relations between the Empire and the Realm is not only in the interests of the </w:t>
      </w:r>
      <w:proofErr w:type="spellStart"/>
      <w:r w:rsidRPr="002F691F">
        <w:rPr>
          <w:rFonts w:ascii="Georgia" w:hAnsi="Georgia"/>
          <w:sz w:val="24"/>
          <w:szCs w:val="24"/>
        </w:rPr>
        <w:t>Aerican</w:t>
      </w:r>
      <w:proofErr w:type="spellEnd"/>
      <w:r w:rsidRPr="002F691F">
        <w:rPr>
          <w:rFonts w:ascii="Georgia" w:hAnsi="Georgia"/>
          <w:sz w:val="24"/>
          <w:szCs w:val="24"/>
        </w:rPr>
        <w:t xml:space="preserve"> and </w:t>
      </w:r>
      <w:proofErr w:type="spellStart"/>
      <w:r w:rsidR="00234445">
        <w:rPr>
          <w:rFonts w:ascii="Georgia" w:hAnsi="Georgia"/>
          <w:sz w:val="24"/>
          <w:szCs w:val="24"/>
        </w:rPr>
        <w:t>Myeonghan</w:t>
      </w:r>
      <w:proofErr w:type="spellEnd"/>
      <w:r w:rsidRPr="002F691F">
        <w:rPr>
          <w:rFonts w:ascii="Georgia" w:hAnsi="Georgia"/>
          <w:sz w:val="24"/>
          <w:szCs w:val="24"/>
        </w:rPr>
        <w:t xml:space="preserve"> peoples but also contributes to peace and progress in the world.</w:t>
      </w:r>
    </w:p>
    <w:p w14:paraId="5404E425" w14:textId="77777777" w:rsidR="003C42C2" w:rsidRPr="002F691F" w:rsidRDefault="003C42C2" w:rsidP="00C01C4B">
      <w:pPr>
        <w:snapToGrid w:val="0"/>
        <w:spacing w:after="0" w:line="240" w:lineRule="auto"/>
        <w:ind w:left="720"/>
        <w:jc w:val="both"/>
        <w:rPr>
          <w:rFonts w:ascii="Georgia" w:hAnsi="Georgia"/>
          <w:sz w:val="24"/>
          <w:szCs w:val="24"/>
        </w:rPr>
      </w:pPr>
    </w:p>
    <w:p w14:paraId="4A3F6E3E" w14:textId="64EBA8BD" w:rsidR="003C42C2" w:rsidRPr="002F691F" w:rsidRDefault="003C42C2" w:rsidP="00C01C4B">
      <w:pPr>
        <w:snapToGrid w:val="0"/>
        <w:spacing w:after="0" w:line="240" w:lineRule="auto"/>
        <w:ind w:left="720"/>
        <w:jc w:val="both"/>
        <w:rPr>
          <w:rFonts w:ascii="Georgia" w:hAnsi="Georgia"/>
          <w:sz w:val="24"/>
          <w:szCs w:val="24"/>
        </w:rPr>
      </w:pPr>
      <w:r w:rsidRPr="002F691F">
        <w:rPr>
          <w:rFonts w:ascii="Georgia" w:hAnsi="Georgia"/>
          <w:sz w:val="24"/>
          <w:szCs w:val="24"/>
        </w:rPr>
        <w:t xml:space="preserve">The Empire and the Realm shall conduct their relations on the principles of respect for international human rights law; sovereignty </w:t>
      </w:r>
      <w:r w:rsidR="00C01C4B" w:rsidRPr="002F691F">
        <w:rPr>
          <w:rFonts w:ascii="Georgia" w:hAnsi="Georgia"/>
          <w:sz w:val="24"/>
          <w:szCs w:val="24"/>
        </w:rPr>
        <w:t xml:space="preserve">and territorial integrity; </w:t>
      </w:r>
      <w:r w:rsidRPr="002F691F">
        <w:rPr>
          <w:rFonts w:ascii="Georgia" w:hAnsi="Georgia"/>
          <w:sz w:val="24"/>
          <w:szCs w:val="24"/>
        </w:rPr>
        <w:t xml:space="preserve">and equality and mutual </w:t>
      </w:r>
      <w:r w:rsidR="00C01C4B" w:rsidRPr="002F691F">
        <w:rPr>
          <w:rFonts w:ascii="Georgia" w:hAnsi="Georgia"/>
          <w:sz w:val="24"/>
          <w:szCs w:val="24"/>
        </w:rPr>
        <w:t>assistance between micronations</w:t>
      </w:r>
      <w:r w:rsidRPr="002F691F">
        <w:rPr>
          <w:rFonts w:ascii="Georgia" w:hAnsi="Georgia"/>
          <w:sz w:val="24"/>
          <w:szCs w:val="24"/>
        </w:rPr>
        <w:t>.</w:t>
      </w:r>
    </w:p>
    <w:p w14:paraId="164352FD" w14:textId="77777777" w:rsidR="003C42C2" w:rsidRPr="002F691F" w:rsidRDefault="003C42C2" w:rsidP="00C01C4B">
      <w:pPr>
        <w:snapToGrid w:val="0"/>
        <w:spacing w:after="0" w:line="240" w:lineRule="auto"/>
        <w:ind w:left="720"/>
        <w:jc w:val="both"/>
        <w:rPr>
          <w:rFonts w:ascii="Georgia" w:hAnsi="Georgia"/>
          <w:sz w:val="24"/>
          <w:szCs w:val="24"/>
        </w:rPr>
      </w:pPr>
    </w:p>
    <w:p w14:paraId="42CBFC70" w14:textId="7966575A" w:rsidR="003C42C2" w:rsidRPr="002F691F" w:rsidRDefault="00535234" w:rsidP="00535234">
      <w:pPr>
        <w:snapToGrid w:val="0"/>
        <w:spacing w:after="0" w:line="240" w:lineRule="auto"/>
        <w:ind w:left="720"/>
        <w:jc w:val="both"/>
        <w:rPr>
          <w:rFonts w:ascii="Georgia" w:hAnsi="Georgia"/>
          <w:sz w:val="24"/>
          <w:szCs w:val="24"/>
        </w:rPr>
      </w:pPr>
      <w:r w:rsidRPr="002F691F">
        <w:rPr>
          <w:rFonts w:ascii="Georgia" w:hAnsi="Georgia"/>
          <w:sz w:val="24"/>
          <w:szCs w:val="24"/>
        </w:rPr>
        <w:t>The Empire and the Realm are both committed to the reduction of the danger of intermicronational military conflict.</w:t>
      </w:r>
      <w:r>
        <w:rPr>
          <w:rFonts w:ascii="Georgia" w:hAnsi="Georgia"/>
          <w:sz w:val="24"/>
          <w:szCs w:val="24"/>
        </w:rPr>
        <w:t xml:space="preserve"> </w:t>
      </w:r>
      <w:r w:rsidR="003C42C2" w:rsidRPr="002F691F">
        <w:rPr>
          <w:rFonts w:ascii="Georgia" w:hAnsi="Georgia"/>
          <w:sz w:val="24"/>
          <w:szCs w:val="24"/>
        </w:rPr>
        <w:t>Intermicronational disputes</w:t>
      </w:r>
      <w:r w:rsidR="00C01C4B" w:rsidRPr="002F691F">
        <w:rPr>
          <w:rFonts w:ascii="Georgia" w:hAnsi="Georgia"/>
          <w:sz w:val="24"/>
          <w:szCs w:val="24"/>
        </w:rPr>
        <w:t>, including but not limited to those that may arise between the Empire and the Realm,</w:t>
      </w:r>
      <w:r w:rsidR="003C42C2" w:rsidRPr="002F691F">
        <w:rPr>
          <w:rFonts w:ascii="Georgia" w:hAnsi="Georgia"/>
          <w:sz w:val="24"/>
          <w:szCs w:val="24"/>
        </w:rPr>
        <w:t xml:space="preserve"> s</w:t>
      </w:r>
      <w:r w:rsidR="00C01C4B" w:rsidRPr="002F691F">
        <w:rPr>
          <w:rFonts w:ascii="Georgia" w:hAnsi="Georgia"/>
          <w:sz w:val="24"/>
          <w:szCs w:val="24"/>
        </w:rPr>
        <w:t>hall</w:t>
      </w:r>
      <w:r w:rsidR="003C42C2" w:rsidRPr="002F691F">
        <w:rPr>
          <w:rFonts w:ascii="Georgia" w:hAnsi="Georgia"/>
          <w:sz w:val="24"/>
          <w:szCs w:val="24"/>
        </w:rPr>
        <w:t xml:space="preserve"> be settled </w:t>
      </w:r>
      <w:r w:rsidR="00C01C4B" w:rsidRPr="002F691F">
        <w:rPr>
          <w:rFonts w:ascii="Georgia" w:hAnsi="Georgia"/>
          <w:sz w:val="24"/>
          <w:szCs w:val="24"/>
        </w:rPr>
        <w:t>in a</w:t>
      </w:r>
      <w:r w:rsidR="003C42C2" w:rsidRPr="002F691F">
        <w:rPr>
          <w:rFonts w:ascii="Georgia" w:hAnsi="Georgia"/>
          <w:sz w:val="24"/>
          <w:szCs w:val="24"/>
        </w:rPr>
        <w:t xml:space="preserve"> </w:t>
      </w:r>
      <w:r w:rsidR="00C01C4B" w:rsidRPr="002F691F">
        <w:rPr>
          <w:rFonts w:ascii="Georgia" w:hAnsi="Georgia"/>
          <w:sz w:val="24"/>
          <w:szCs w:val="24"/>
        </w:rPr>
        <w:t>peaceful manner</w:t>
      </w:r>
      <w:r w:rsidR="003C42C2" w:rsidRPr="002F691F">
        <w:rPr>
          <w:rFonts w:ascii="Georgia" w:hAnsi="Georgia"/>
          <w:sz w:val="24"/>
          <w:szCs w:val="24"/>
        </w:rPr>
        <w:t xml:space="preserve">, </w:t>
      </w:r>
      <w:r w:rsidR="00C01C4B" w:rsidRPr="002F691F">
        <w:rPr>
          <w:rFonts w:ascii="Georgia" w:hAnsi="Georgia"/>
          <w:sz w:val="24"/>
          <w:szCs w:val="24"/>
        </w:rPr>
        <w:t>never</w:t>
      </w:r>
      <w:r w:rsidR="003C42C2" w:rsidRPr="002F691F">
        <w:rPr>
          <w:rFonts w:ascii="Georgia" w:hAnsi="Georgia"/>
          <w:sz w:val="24"/>
          <w:szCs w:val="24"/>
        </w:rPr>
        <w:t xml:space="preserve"> resorting to the use or threat of force.</w:t>
      </w:r>
    </w:p>
    <w:p w14:paraId="6BDF054D" w14:textId="13C019DA" w:rsidR="003C42C2" w:rsidRPr="002F691F" w:rsidRDefault="003C42C2" w:rsidP="00535234">
      <w:pPr>
        <w:snapToGrid w:val="0"/>
        <w:spacing w:after="0" w:line="240" w:lineRule="auto"/>
        <w:ind w:left="720"/>
        <w:jc w:val="both"/>
        <w:rPr>
          <w:rFonts w:ascii="Georgia" w:hAnsi="Georgia"/>
          <w:sz w:val="24"/>
          <w:szCs w:val="24"/>
        </w:rPr>
      </w:pPr>
      <w:r w:rsidRPr="002F691F">
        <w:rPr>
          <w:rFonts w:ascii="Georgia" w:hAnsi="Georgia"/>
          <w:sz w:val="24"/>
          <w:szCs w:val="24"/>
        </w:rPr>
        <w:t xml:space="preserve">  </w:t>
      </w:r>
    </w:p>
    <w:p w14:paraId="2F3E3BD7" w14:textId="28E48817" w:rsidR="003C42C2" w:rsidRPr="002F691F" w:rsidRDefault="003C42C2" w:rsidP="00C01C4B">
      <w:pPr>
        <w:snapToGrid w:val="0"/>
        <w:spacing w:after="0" w:line="240" w:lineRule="auto"/>
        <w:ind w:left="720"/>
        <w:jc w:val="both"/>
        <w:rPr>
          <w:rFonts w:ascii="Georgia" w:hAnsi="Georgia"/>
          <w:sz w:val="24"/>
          <w:szCs w:val="24"/>
        </w:rPr>
      </w:pPr>
      <w:r w:rsidRPr="002F691F">
        <w:rPr>
          <w:rFonts w:ascii="Georgia" w:hAnsi="Georgia"/>
          <w:sz w:val="24"/>
          <w:szCs w:val="24"/>
        </w:rPr>
        <w:t>The Empire and the Realm</w:t>
      </w:r>
      <w:r w:rsidR="00C01C4B" w:rsidRPr="002F691F">
        <w:rPr>
          <w:rFonts w:ascii="Georgia" w:hAnsi="Georgia"/>
          <w:sz w:val="24"/>
          <w:szCs w:val="24"/>
        </w:rPr>
        <w:t xml:space="preserve"> </w:t>
      </w:r>
      <w:r w:rsidRPr="002F691F">
        <w:rPr>
          <w:rFonts w:ascii="Georgia" w:hAnsi="Georgia"/>
          <w:sz w:val="24"/>
          <w:szCs w:val="24"/>
        </w:rPr>
        <w:t>shall not seek hegemony</w:t>
      </w:r>
      <w:r w:rsidR="00C01C4B" w:rsidRPr="002F691F">
        <w:rPr>
          <w:rFonts w:ascii="Georgia" w:hAnsi="Georgia"/>
          <w:sz w:val="24"/>
          <w:szCs w:val="24"/>
        </w:rPr>
        <w:t xml:space="preserve"> </w:t>
      </w:r>
      <w:r w:rsidRPr="002F691F">
        <w:rPr>
          <w:rFonts w:ascii="Georgia" w:hAnsi="Georgia"/>
          <w:sz w:val="24"/>
          <w:szCs w:val="24"/>
        </w:rPr>
        <w:t>in any part of the world,</w:t>
      </w:r>
      <w:r w:rsidR="00C01C4B" w:rsidRPr="002F691F">
        <w:rPr>
          <w:rFonts w:ascii="Georgia" w:hAnsi="Georgia"/>
          <w:sz w:val="24"/>
          <w:szCs w:val="24"/>
        </w:rPr>
        <w:t xml:space="preserve"> </w:t>
      </w:r>
      <w:r w:rsidRPr="002F691F">
        <w:rPr>
          <w:rFonts w:ascii="Georgia" w:hAnsi="Georgia"/>
          <w:sz w:val="24"/>
          <w:szCs w:val="24"/>
        </w:rPr>
        <w:t>and</w:t>
      </w:r>
      <w:r w:rsidR="00C01C4B" w:rsidRPr="002F691F">
        <w:rPr>
          <w:rFonts w:ascii="Georgia" w:hAnsi="Georgia"/>
          <w:sz w:val="24"/>
          <w:szCs w:val="24"/>
        </w:rPr>
        <w:t xml:space="preserve"> </w:t>
      </w:r>
      <w:r w:rsidRPr="002F691F">
        <w:rPr>
          <w:rFonts w:ascii="Georgia" w:hAnsi="Georgia"/>
          <w:sz w:val="24"/>
          <w:szCs w:val="24"/>
        </w:rPr>
        <w:t>each shall be opposed</w:t>
      </w:r>
      <w:r w:rsidR="00C01C4B" w:rsidRPr="002F691F">
        <w:rPr>
          <w:rFonts w:ascii="Georgia" w:hAnsi="Georgia"/>
          <w:sz w:val="24"/>
          <w:szCs w:val="24"/>
        </w:rPr>
        <w:t xml:space="preserve"> </w:t>
      </w:r>
      <w:r w:rsidRPr="002F691F">
        <w:rPr>
          <w:rFonts w:ascii="Georgia" w:hAnsi="Georgia"/>
          <w:sz w:val="24"/>
          <w:szCs w:val="24"/>
        </w:rPr>
        <w:t>to</w:t>
      </w:r>
      <w:r w:rsidR="00C01C4B" w:rsidRPr="002F691F">
        <w:rPr>
          <w:rFonts w:ascii="Georgia" w:hAnsi="Georgia"/>
          <w:sz w:val="24"/>
          <w:szCs w:val="24"/>
        </w:rPr>
        <w:t xml:space="preserve"> e</w:t>
      </w:r>
      <w:r w:rsidRPr="002F691F">
        <w:rPr>
          <w:rFonts w:ascii="Georgia" w:hAnsi="Georgia"/>
          <w:sz w:val="24"/>
          <w:szCs w:val="24"/>
        </w:rPr>
        <w:t>fforts</w:t>
      </w:r>
      <w:r w:rsidR="00C01C4B" w:rsidRPr="002F691F">
        <w:rPr>
          <w:rFonts w:ascii="Georgia" w:hAnsi="Georgia"/>
          <w:sz w:val="24"/>
          <w:szCs w:val="24"/>
        </w:rPr>
        <w:t xml:space="preserve"> </w:t>
      </w:r>
      <w:r w:rsidRPr="002F691F">
        <w:rPr>
          <w:rFonts w:ascii="Georgia" w:hAnsi="Georgia"/>
          <w:sz w:val="24"/>
          <w:szCs w:val="24"/>
        </w:rPr>
        <w:t>by</w:t>
      </w:r>
      <w:r w:rsidR="00C01C4B" w:rsidRPr="002F691F">
        <w:rPr>
          <w:rFonts w:ascii="Georgia" w:hAnsi="Georgia"/>
          <w:sz w:val="24"/>
          <w:szCs w:val="24"/>
        </w:rPr>
        <w:t xml:space="preserve"> </w:t>
      </w:r>
      <w:r w:rsidRPr="002F691F">
        <w:rPr>
          <w:rFonts w:ascii="Georgia" w:hAnsi="Georgia"/>
          <w:sz w:val="24"/>
          <w:szCs w:val="24"/>
        </w:rPr>
        <w:t>any</w:t>
      </w:r>
      <w:r w:rsidR="00C01C4B" w:rsidRPr="002F691F">
        <w:rPr>
          <w:rFonts w:ascii="Georgia" w:hAnsi="Georgia"/>
          <w:sz w:val="24"/>
          <w:szCs w:val="24"/>
        </w:rPr>
        <w:t xml:space="preserve"> </w:t>
      </w:r>
      <w:r w:rsidRPr="002F691F">
        <w:rPr>
          <w:rFonts w:ascii="Georgia" w:hAnsi="Georgia"/>
          <w:sz w:val="24"/>
          <w:szCs w:val="24"/>
        </w:rPr>
        <w:t>other</w:t>
      </w:r>
      <w:r w:rsidR="00C01C4B" w:rsidRPr="002F691F">
        <w:rPr>
          <w:rFonts w:ascii="Georgia" w:hAnsi="Georgia"/>
          <w:sz w:val="24"/>
          <w:szCs w:val="24"/>
        </w:rPr>
        <w:t xml:space="preserve"> </w:t>
      </w:r>
      <w:r w:rsidRPr="002F691F">
        <w:rPr>
          <w:rFonts w:ascii="Georgia" w:hAnsi="Georgia"/>
          <w:sz w:val="24"/>
          <w:szCs w:val="24"/>
        </w:rPr>
        <w:t>micronation</w:t>
      </w:r>
      <w:r w:rsidR="00C01C4B" w:rsidRPr="002F691F">
        <w:rPr>
          <w:rFonts w:ascii="Georgia" w:hAnsi="Georgia"/>
          <w:sz w:val="24"/>
          <w:szCs w:val="24"/>
        </w:rPr>
        <w:t xml:space="preserve"> o</w:t>
      </w:r>
      <w:r w:rsidRPr="002F691F">
        <w:rPr>
          <w:rFonts w:ascii="Georgia" w:hAnsi="Georgia"/>
          <w:sz w:val="24"/>
          <w:szCs w:val="24"/>
        </w:rPr>
        <w:t>r</w:t>
      </w:r>
      <w:r w:rsidR="00C01C4B" w:rsidRPr="002F691F">
        <w:rPr>
          <w:rFonts w:ascii="Georgia" w:hAnsi="Georgia"/>
          <w:sz w:val="24"/>
          <w:szCs w:val="24"/>
        </w:rPr>
        <w:t xml:space="preserve"> </w:t>
      </w:r>
      <w:r w:rsidRPr="002F691F">
        <w:rPr>
          <w:rFonts w:ascii="Georgia" w:hAnsi="Georgia"/>
          <w:sz w:val="24"/>
          <w:szCs w:val="24"/>
        </w:rPr>
        <w:t>group</w:t>
      </w:r>
      <w:r w:rsidR="00C01C4B" w:rsidRPr="002F691F">
        <w:rPr>
          <w:rFonts w:ascii="Georgia" w:hAnsi="Georgia"/>
          <w:sz w:val="24"/>
          <w:szCs w:val="24"/>
        </w:rPr>
        <w:t xml:space="preserve"> </w:t>
      </w:r>
      <w:r w:rsidRPr="002F691F">
        <w:rPr>
          <w:rFonts w:ascii="Georgia" w:hAnsi="Georgia"/>
          <w:sz w:val="24"/>
          <w:szCs w:val="24"/>
        </w:rPr>
        <w:t>of</w:t>
      </w:r>
      <w:r w:rsidR="00C01C4B" w:rsidRPr="002F691F">
        <w:rPr>
          <w:rFonts w:ascii="Georgia" w:hAnsi="Georgia"/>
          <w:sz w:val="24"/>
          <w:szCs w:val="24"/>
        </w:rPr>
        <w:t xml:space="preserve"> </w:t>
      </w:r>
      <w:r w:rsidRPr="002F691F">
        <w:rPr>
          <w:rFonts w:ascii="Georgia" w:hAnsi="Georgia"/>
          <w:sz w:val="24"/>
          <w:szCs w:val="24"/>
        </w:rPr>
        <w:t>micronations</w:t>
      </w:r>
      <w:r w:rsidR="00C01C4B" w:rsidRPr="002F691F">
        <w:rPr>
          <w:rFonts w:ascii="Georgia" w:hAnsi="Georgia"/>
          <w:sz w:val="24"/>
          <w:szCs w:val="24"/>
        </w:rPr>
        <w:t xml:space="preserve"> </w:t>
      </w:r>
      <w:r w:rsidRPr="002F691F">
        <w:rPr>
          <w:rFonts w:ascii="Georgia" w:hAnsi="Georgia"/>
          <w:sz w:val="24"/>
          <w:szCs w:val="24"/>
        </w:rPr>
        <w:t>to</w:t>
      </w:r>
      <w:r w:rsidR="00C01C4B" w:rsidRPr="002F691F">
        <w:rPr>
          <w:rFonts w:ascii="Georgia" w:hAnsi="Georgia"/>
          <w:sz w:val="24"/>
          <w:szCs w:val="24"/>
        </w:rPr>
        <w:t xml:space="preserve"> </w:t>
      </w:r>
      <w:r w:rsidRPr="002F691F">
        <w:rPr>
          <w:rFonts w:ascii="Georgia" w:hAnsi="Georgia"/>
          <w:sz w:val="24"/>
          <w:szCs w:val="24"/>
        </w:rPr>
        <w:t>establish</w:t>
      </w:r>
      <w:r w:rsidR="00C01C4B" w:rsidRPr="002F691F">
        <w:rPr>
          <w:rFonts w:ascii="Georgia" w:hAnsi="Georgia"/>
          <w:sz w:val="24"/>
          <w:szCs w:val="24"/>
        </w:rPr>
        <w:t xml:space="preserve"> </w:t>
      </w:r>
      <w:r w:rsidRPr="002F691F">
        <w:rPr>
          <w:rFonts w:ascii="Georgia" w:hAnsi="Georgia"/>
          <w:sz w:val="24"/>
          <w:szCs w:val="24"/>
        </w:rPr>
        <w:t>such</w:t>
      </w:r>
      <w:r w:rsidR="00C01C4B" w:rsidRPr="002F691F">
        <w:rPr>
          <w:rFonts w:ascii="Georgia" w:hAnsi="Georgia"/>
          <w:sz w:val="24"/>
          <w:szCs w:val="24"/>
        </w:rPr>
        <w:t xml:space="preserve"> </w:t>
      </w:r>
      <w:r w:rsidRPr="002F691F">
        <w:rPr>
          <w:rFonts w:ascii="Georgia" w:hAnsi="Georgia"/>
          <w:sz w:val="24"/>
          <w:szCs w:val="24"/>
        </w:rPr>
        <w:t>hegemony.</w:t>
      </w:r>
    </w:p>
    <w:p w14:paraId="018A739D" w14:textId="77777777" w:rsidR="003C42C2" w:rsidRPr="002F691F" w:rsidRDefault="003C42C2" w:rsidP="00C01C4B">
      <w:pPr>
        <w:snapToGrid w:val="0"/>
        <w:spacing w:after="0" w:line="240" w:lineRule="auto"/>
        <w:ind w:left="720"/>
        <w:jc w:val="both"/>
        <w:rPr>
          <w:rFonts w:ascii="Georgia" w:hAnsi="Georgia"/>
          <w:sz w:val="24"/>
          <w:szCs w:val="24"/>
        </w:rPr>
      </w:pPr>
    </w:p>
    <w:p w14:paraId="285AE544" w14:textId="2ACE51FC" w:rsidR="00C01C4B" w:rsidRPr="002F691F" w:rsidRDefault="00C01C4B" w:rsidP="00C01C4B">
      <w:pPr>
        <w:snapToGrid w:val="0"/>
        <w:spacing w:after="0" w:line="240" w:lineRule="auto"/>
        <w:ind w:left="720"/>
        <w:jc w:val="both"/>
        <w:rPr>
          <w:rFonts w:ascii="Georgia" w:hAnsi="Georgia"/>
          <w:sz w:val="24"/>
          <w:szCs w:val="24"/>
        </w:rPr>
      </w:pPr>
      <w:r w:rsidRPr="002F691F">
        <w:rPr>
          <w:rFonts w:ascii="Georgia" w:hAnsi="Georgia"/>
          <w:sz w:val="24"/>
          <w:szCs w:val="24"/>
        </w:rPr>
        <w:t>The two Governments have agreed to provide each other with all the necessary assistance for the performance of the functions of diplomatic missions in their respective capitals in accordance with international law and practice.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349"/>
      </w:tblGrid>
      <w:tr w:rsidR="002F691F" w:rsidRPr="002F691F" w14:paraId="59ACCEE9" w14:textId="77777777" w:rsidTr="002F691F">
        <w:tc>
          <w:tcPr>
            <w:tcW w:w="5387" w:type="dxa"/>
          </w:tcPr>
          <w:p w14:paraId="69842D4E" w14:textId="2EB92B6B" w:rsidR="002F691F" w:rsidRPr="002F691F" w:rsidRDefault="002F691F" w:rsidP="00C01C4B">
            <w:pPr>
              <w:snapToGrid w:val="0"/>
              <w:jc w:val="both"/>
              <w:rPr>
                <w:rFonts w:ascii="Georgia" w:hAnsi="Georgia"/>
                <w:sz w:val="24"/>
                <w:szCs w:val="24"/>
              </w:rPr>
            </w:pPr>
            <w:r w:rsidRPr="002F691F">
              <w:rPr>
                <w:rFonts w:ascii="Georgia" w:hAnsi="Georgia"/>
                <w:sz w:val="24"/>
                <w:szCs w:val="24"/>
              </w:rPr>
              <w:t>For the Aerican Empire</w:t>
            </w:r>
          </w:p>
          <w:p w14:paraId="1BA7826C" w14:textId="77777777" w:rsidR="002F691F" w:rsidRDefault="002F691F" w:rsidP="00C01C4B">
            <w:pPr>
              <w:snapToGrid w:val="0"/>
              <w:jc w:val="both"/>
              <w:rPr>
                <w:rFonts w:ascii="Georgia" w:hAnsi="Georgia"/>
                <w:sz w:val="24"/>
                <w:szCs w:val="24"/>
              </w:rPr>
            </w:pPr>
          </w:p>
          <w:p w14:paraId="663816E9" w14:textId="77777777" w:rsidR="00D176A7" w:rsidRDefault="00D176A7" w:rsidP="00C01C4B">
            <w:pPr>
              <w:snapToGrid w:val="0"/>
              <w:jc w:val="both"/>
              <w:rPr>
                <w:rFonts w:ascii="Georgia" w:hAnsi="Georgia"/>
                <w:sz w:val="24"/>
                <w:szCs w:val="24"/>
              </w:rPr>
            </w:pPr>
          </w:p>
          <w:p w14:paraId="250D3C89" w14:textId="2660AF76" w:rsidR="002F691F" w:rsidRDefault="00D176A7" w:rsidP="00C01C4B">
            <w:pPr>
              <w:snapToGrid w:val="0"/>
              <w:jc w:val="both"/>
              <w:rPr>
                <w:rFonts w:ascii="Georgia" w:hAnsi="Georgia"/>
                <w:sz w:val="24"/>
                <w:szCs w:val="24"/>
              </w:rPr>
            </w:pPr>
            <w:r>
              <w:rPr>
                <w:rFonts w:ascii="Georgia" w:hAnsi="Georgia"/>
                <w:sz w:val="24"/>
                <w:szCs w:val="24"/>
              </w:rPr>
              <w:t>Digitally signed by H.E. Tristan Glark</w:t>
            </w:r>
          </w:p>
          <w:p w14:paraId="05D44AFA" w14:textId="32C40E2D" w:rsidR="002F691F" w:rsidRDefault="00D176A7" w:rsidP="00C01C4B">
            <w:pPr>
              <w:snapToGrid w:val="0"/>
              <w:jc w:val="both"/>
              <w:rPr>
                <w:rFonts w:ascii="Georgia" w:hAnsi="Georgia"/>
                <w:sz w:val="24"/>
                <w:szCs w:val="24"/>
              </w:rPr>
            </w:pPr>
            <w:r>
              <w:rPr>
                <w:rFonts w:ascii="Georgia" w:hAnsi="Georgia"/>
                <w:sz w:val="24"/>
                <w:szCs w:val="24"/>
              </w:rPr>
              <w:t>2023/12/01 at 13:05</w:t>
            </w:r>
          </w:p>
          <w:p w14:paraId="2DD5136A" w14:textId="77777777" w:rsidR="002F691F" w:rsidRDefault="002F691F" w:rsidP="002F691F">
            <w:pPr>
              <w:snapToGrid w:val="0"/>
              <w:jc w:val="both"/>
              <w:rPr>
                <w:rFonts w:ascii="Georgia" w:hAnsi="Georgia"/>
                <w:b/>
                <w:bCs/>
                <w:sz w:val="24"/>
                <w:szCs w:val="24"/>
              </w:rPr>
            </w:pPr>
          </w:p>
          <w:p w14:paraId="290B387A" w14:textId="77777777" w:rsidR="00535234" w:rsidRDefault="00535234" w:rsidP="002F691F">
            <w:pPr>
              <w:snapToGrid w:val="0"/>
              <w:jc w:val="both"/>
              <w:rPr>
                <w:rFonts w:ascii="Georgia" w:hAnsi="Georgia"/>
                <w:b/>
                <w:bCs/>
                <w:sz w:val="24"/>
                <w:szCs w:val="24"/>
              </w:rPr>
            </w:pPr>
          </w:p>
          <w:p w14:paraId="1ED5A6E5" w14:textId="66320C35" w:rsidR="002F691F" w:rsidRPr="002F691F" w:rsidRDefault="002F691F" w:rsidP="002F691F">
            <w:pPr>
              <w:snapToGrid w:val="0"/>
              <w:jc w:val="both"/>
              <w:rPr>
                <w:rFonts w:ascii="Georgia" w:hAnsi="Georgia"/>
                <w:sz w:val="24"/>
                <w:szCs w:val="24"/>
              </w:rPr>
            </w:pPr>
            <w:r w:rsidRPr="002F691F">
              <w:rPr>
                <w:rFonts w:ascii="Georgia" w:hAnsi="Georgia"/>
                <w:b/>
                <w:bCs/>
                <w:sz w:val="24"/>
                <w:szCs w:val="24"/>
              </w:rPr>
              <w:t>Tristan Glark</w:t>
            </w:r>
          </w:p>
          <w:p w14:paraId="3142F707" w14:textId="77777777" w:rsidR="002F691F" w:rsidRDefault="002F691F" w:rsidP="002F691F">
            <w:pPr>
              <w:snapToGrid w:val="0"/>
              <w:jc w:val="both"/>
              <w:rPr>
                <w:rFonts w:ascii="Georgia" w:hAnsi="Georgia"/>
                <w:sz w:val="24"/>
                <w:szCs w:val="24"/>
              </w:rPr>
            </w:pPr>
            <w:r w:rsidRPr="002F691F">
              <w:rPr>
                <w:rFonts w:ascii="Georgia" w:hAnsi="Georgia"/>
                <w:sz w:val="24"/>
                <w:szCs w:val="24"/>
              </w:rPr>
              <w:t xml:space="preserve">Head of the Diplomacy and </w:t>
            </w:r>
          </w:p>
          <w:p w14:paraId="21127CDD" w14:textId="710B940B" w:rsidR="002F691F" w:rsidRDefault="002F691F" w:rsidP="002F691F">
            <w:pPr>
              <w:snapToGrid w:val="0"/>
              <w:jc w:val="both"/>
              <w:rPr>
                <w:rFonts w:ascii="Georgia" w:hAnsi="Georgia"/>
                <w:sz w:val="24"/>
                <w:szCs w:val="24"/>
              </w:rPr>
            </w:pPr>
            <w:r w:rsidRPr="002F691F">
              <w:rPr>
                <w:rFonts w:ascii="Georgia" w:hAnsi="Georgia"/>
                <w:sz w:val="24"/>
                <w:szCs w:val="24"/>
              </w:rPr>
              <w:t>Foreign Ministry</w:t>
            </w:r>
            <w:r>
              <w:rPr>
                <w:rFonts w:ascii="Georgia" w:hAnsi="Georgia"/>
                <w:sz w:val="24"/>
                <w:szCs w:val="24"/>
              </w:rPr>
              <w:t>,</w:t>
            </w:r>
          </w:p>
          <w:p w14:paraId="4A485F96" w14:textId="266B530F" w:rsidR="002F691F" w:rsidRPr="002F691F" w:rsidRDefault="002F691F" w:rsidP="00C01C4B">
            <w:pPr>
              <w:snapToGrid w:val="0"/>
              <w:jc w:val="both"/>
              <w:rPr>
                <w:rFonts w:ascii="Georgia" w:hAnsi="Georgia"/>
                <w:sz w:val="24"/>
                <w:szCs w:val="24"/>
              </w:rPr>
            </w:pPr>
            <w:r>
              <w:rPr>
                <w:rFonts w:ascii="Georgia" w:hAnsi="Georgia"/>
                <w:sz w:val="24"/>
                <w:szCs w:val="24"/>
              </w:rPr>
              <w:t>Aerican Empire</w:t>
            </w:r>
          </w:p>
        </w:tc>
        <w:tc>
          <w:tcPr>
            <w:tcW w:w="4349" w:type="dxa"/>
          </w:tcPr>
          <w:p w14:paraId="6F452749" w14:textId="6109CBE6" w:rsidR="002F691F" w:rsidRDefault="002F691F" w:rsidP="00C01C4B">
            <w:pPr>
              <w:snapToGrid w:val="0"/>
              <w:jc w:val="both"/>
              <w:rPr>
                <w:rFonts w:ascii="Georgia" w:hAnsi="Georgia"/>
                <w:sz w:val="24"/>
                <w:szCs w:val="24"/>
              </w:rPr>
            </w:pPr>
            <w:r>
              <w:rPr>
                <w:rFonts w:ascii="Georgia" w:hAnsi="Georgia"/>
                <w:sz w:val="24"/>
                <w:szCs w:val="24"/>
              </w:rPr>
              <w:t xml:space="preserve">For the </w:t>
            </w:r>
            <w:proofErr w:type="spellStart"/>
            <w:r w:rsidR="00234445">
              <w:rPr>
                <w:rFonts w:ascii="Georgia" w:hAnsi="Georgia"/>
                <w:sz w:val="24"/>
                <w:szCs w:val="24"/>
              </w:rPr>
              <w:t>Myeonghan</w:t>
            </w:r>
            <w:proofErr w:type="spellEnd"/>
            <w:r>
              <w:rPr>
                <w:rFonts w:ascii="Georgia" w:hAnsi="Georgia"/>
                <w:sz w:val="24"/>
                <w:szCs w:val="24"/>
              </w:rPr>
              <w:t xml:space="preserve"> Realm</w:t>
            </w:r>
          </w:p>
          <w:p w14:paraId="2AC04F91" w14:textId="77777777" w:rsidR="002F691F" w:rsidRDefault="002F691F" w:rsidP="00C01C4B">
            <w:pPr>
              <w:snapToGrid w:val="0"/>
              <w:jc w:val="both"/>
              <w:rPr>
                <w:rFonts w:ascii="Georgia" w:hAnsi="Georgia"/>
                <w:sz w:val="24"/>
                <w:szCs w:val="24"/>
              </w:rPr>
            </w:pPr>
          </w:p>
          <w:p w14:paraId="037D6660" w14:textId="73D7D24A" w:rsidR="002F691F" w:rsidRDefault="002F691F" w:rsidP="00C01C4B">
            <w:pPr>
              <w:snapToGrid w:val="0"/>
              <w:jc w:val="both"/>
              <w:rPr>
                <w:rFonts w:ascii="Georgia" w:hAnsi="Georgia"/>
                <w:sz w:val="24"/>
                <w:szCs w:val="24"/>
              </w:rPr>
            </w:pPr>
            <w:r w:rsidRPr="002F691F">
              <w:rPr>
                <w:rFonts w:ascii="Georgia" w:hAnsi="Georgia"/>
                <w:noProof/>
                <w:sz w:val="24"/>
                <w:szCs w:val="24"/>
              </w:rPr>
              <w:drawing>
                <wp:inline distT="0" distB="0" distL="0" distR="0" wp14:anchorId="769DA42A" wp14:editId="10C37520">
                  <wp:extent cx="2046696" cy="722215"/>
                  <wp:effectExtent l="0" t="0" r="0" b="1905"/>
                  <wp:docPr id="7754916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60090" cy="726941"/>
                          </a:xfrm>
                          <a:prstGeom prst="rect">
                            <a:avLst/>
                          </a:prstGeom>
                          <a:noFill/>
                          <a:ln>
                            <a:noFill/>
                          </a:ln>
                        </pic:spPr>
                      </pic:pic>
                    </a:graphicData>
                  </a:graphic>
                </wp:inline>
              </w:drawing>
            </w:r>
          </w:p>
          <w:p w14:paraId="4EC71B7F" w14:textId="77777777" w:rsidR="002F691F" w:rsidRDefault="002F691F" w:rsidP="00C01C4B">
            <w:pPr>
              <w:snapToGrid w:val="0"/>
              <w:jc w:val="both"/>
              <w:rPr>
                <w:rFonts w:ascii="Georgia" w:hAnsi="Georgia"/>
                <w:sz w:val="24"/>
                <w:szCs w:val="24"/>
              </w:rPr>
            </w:pPr>
          </w:p>
          <w:p w14:paraId="59AE3F74" w14:textId="77777777" w:rsidR="002F691F" w:rsidRPr="002F691F" w:rsidRDefault="002F691F" w:rsidP="00C01C4B">
            <w:pPr>
              <w:snapToGrid w:val="0"/>
              <w:jc w:val="both"/>
              <w:rPr>
                <w:rFonts w:ascii="Georgia" w:hAnsi="Georgia"/>
                <w:b/>
                <w:bCs/>
                <w:sz w:val="24"/>
                <w:szCs w:val="24"/>
              </w:rPr>
            </w:pPr>
            <w:r w:rsidRPr="002F691F">
              <w:rPr>
                <w:rFonts w:ascii="Georgia" w:hAnsi="Georgia"/>
                <w:b/>
                <w:bCs/>
                <w:sz w:val="24"/>
                <w:szCs w:val="24"/>
              </w:rPr>
              <w:t xml:space="preserve">Baek </w:t>
            </w:r>
            <w:proofErr w:type="spellStart"/>
            <w:r w:rsidRPr="002F691F">
              <w:rPr>
                <w:rFonts w:ascii="Georgia" w:hAnsi="Georgia"/>
                <w:b/>
                <w:bCs/>
                <w:sz w:val="24"/>
                <w:szCs w:val="24"/>
              </w:rPr>
              <w:t>Byeongheon</w:t>
            </w:r>
            <w:proofErr w:type="spellEnd"/>
          </w:p>
          <w:p w14:paraId="61D39FA7" w14:textId="77777777" w:rsidR="002F691F" w:rsidRDefault="002F691F" w:rsidP="00C01C4B">
            <w:pPr>
              <w:snapToGrid w:val="0"/>
              <w:jc w:val="both"/>
              <w:rPr>
                <w:rFonts w:ascii="Georgia" w:hAnsi="Georgia"/>
                <w:sz w:val="24"/>
                <w:szCs w:val="24"/>
              </w:rPr>
            </w:pPr>
            <w:r>
              <w:rPr>
                <w:rFonts w:ascii="Georgia" w:hAnsi="Georgia"/>
                <w:sz w:val="24"/>
                <w:szCs w:val="24"/>
              </w:rPr>
              <w:t>Prime Minister and</w:t>
            </w:r>
          </w:p>
          <w:p w14:paraId="73A914CB" w14:textId="77777777" w:rsidR="002F691F" w:rsidRDefault="002F691F" w:rsidP="00C01C4B">
            <w:pPr>
              <w:snapToGrid w:val="0"/>
              <w:jc w:val="both"/>
              <w:rPr>
                <w:rFonts w:ascii="Georgia" w:hAnsi="Georgia"/>
                <w:sz w:val="24"/>
                <w:szCs w:val="24"/>
              </w:rPr>
            </w:pPr>
            <w:r>
              <w:rPr>
                <w:rFonts w:ascii="Georgia" w:hAnsi="Georgia"/>
                <w:sz w:val="24"/>
                <w:szCs w:val="24"/>
              </w:rPr>
              <w:t>Acting Secretary of Foreign Affairs,</w:t>
            </w:r>
          </w:p>
          <w:p w14:paraId="5587E6C4" w14:textId="63E16D57" w:rsidR="002F691F" w:rsidRPr="002F691F" w:rsidRDefault="00234445" w:rsidP="00C01C4B">
            <w:pPr>
              <w:snapToGrid w:val="0"/>
              <w:jc w:val="both"/>
              <w:rPr>
                <w:rFonts w:ascii="Georgia" w:hAnsi="Georgia"/>
                <w:sz w:val="24"/>
                <w:szCs w:val="24"/>
              </w:rPr>
            </w:pPr>
            <w:proofErr w:type="spellStart"/>
            <w:r>
              <w:rPr>
                <w:rFonts w:ascii="Georgia" w:hAnsi="Georgia"/>
                <w:sz w:val="24"/>
                <w:szCs w:val="24"/>
              </w:rPr>
              <w:t>Myeonghan</w:t>
            </w:r>
            <w:proofErr w:type="spellEnd"/>
            <w:r w:rsidR="002F691F">
              <w:rPr>
                <w:rFonts w:ascii="Georgia" w:hAnsi="Georgia"/>
                <w:sz w:val="24"/>
                <w:szCs w:val="24"/>
              </w:rPr>
              <w:t xml:space="preserve"> Realm</w:t>
            </w:r>
          </w:p>
        </w:tc>
      </w:tr>
    </w:tbl>
    <w:p w14:paraId="3CD0973F" w14:textId="77777777" w:rsidR="00234445" w:rsidRDefault="00234445" w:rsidP="002F691F">
      <w:pPr>
        <w:snapToGrid w:val="0"/>
        <w:spacing w:after="0" w:line="240" w:lineRule="auto"/>
        <w:jc w:val="both"/>
        <w:rPr>
          <w:rFonts w:ascii="Georgia" w:hAnsi="Georgia"/>
          <w:sz w:val="24"/>
          <w:szCs w:val="24"/>
        </w:rPr>
      </w:pPr>
    </w:p>
    <w:p w14:paraId="7F7A228F" w14:textId="4FD98C57" w:rsidR="00C01C4B" w:rsidRPr="002F691F" w:rsidRDefault="00234445" w:rsidP="002F691F">
      <w:pPr>
        <w:snapToGrid w:val="0"/>
        <w:spacing w:after="0" w:line="240" w:lineRule="auto"/>
        <w:jc w:val="both"/>
        <w:rPr>
          <w:rFonts w:ascii="Georgia" w:hAnsi="Georgia"/>
          <w:sz w:val="24"/>
          <w:szCs w:val="24"/>
        </w:rPr>
      </w:pPr>
      <w:r>
        <w:rPr>
          <w:rFonts w:ascii="Georgia" w:hAnsi="Georgia"/>
          <w:sz w:val="24"/>
          <w:szCs w:val="24"/>
        </w:rPr>
        <w:t xml:space="preserve">Edited 2024/01/28 when the </w:t>
      </w:r>
      <w:proofErr w:type="spellStart"/>
      <w:r w:rsidRPr="00234445">
        <w:rPr>
          <w:rFonts w:ascii="Georgia" w:hAnsi="Georgia"/>
          <w:sz w:val="24"/>
          <w:szCs w:val="24"/>
        </w:rPr>
        <w:t>Koryoan</w:t>
      </w:r>
      <w:proofErr w:type="spellEnd"/>
      <w:r>
        <w:rPr>
          <w:rFonts w:ascii="Georgia" w:hAnsi="Georgia"/>
          <w:sz w:val="24"/>
          <w:szCs w:val="24"/>
        </w:rPr>
        <w:t xml:space="preserve"> </w:t>
      </w:r>
      <w:r w:rsidR="00DE6781">
        <w:rPr>
          <w:rFonts w:ascii="Georgia" w:hAnsi="Georgia"/>
          <w:sz w:val="24"/>
          <w:szCs w:val="24"/>
        </w:rPr>
        <w:t>R</w:t>
      </w:r>
      <w:r>
        <w:rPr>
          <w:rFonts w:ascii="Georgia" w:hAnsi="Georgia"/>
          <w:sz w:val="24"/>
          <w:szCs w:val="24"/>
        </w:rPr>
        <w:t xml:space="preserve">ealm renamed itself the </w:t>
      </w:r>
      <w:proofErr w:type="spellStart"/>
      <w:r w:rsidRPr="00234445">
        <w:rPr>
          <w:rFonts w:ascii="Georgia" w:hAnsi="Georgia"/>
          <w:sz w:val="24"/>
          <w:szCs w:val="24"/>
        </w:rPr>
        <w:t>Myeonghan</w:t>
      </w:r>
      <w:proofErr w:type="spellEnd"/>
      <w:r w:rsidRPr="00234445">
        <w:rPr>
          <w:rFonts w:ascii="Georgia" w:hAnsi="Georgia"/>
          <w:sz w:val="24"/>
          <w:szCs w:val="24"/>
        </w:rPr>
        <w:t xml:space="preserve"> Realm</w:t>
      </w:r>
    </w:p>
    <w:sectPr w:rsidR="00C01C4B" w:rsidRPr="002F691F" w:rsidSect="004E063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C2"/>
    <w:rsid w:val="001746FA"/>
    <w:rsid w:val="00234445"/>
    <w:rsid w:val="002F691F"/>
    <w:rsid w:val="003C42C2"/>
    <w:rsid w:val="004E0637"/>
    <w:rsid w:val="00506EC8"/>
    <w:rsid w:val="00535234"/>
    <w:rsid w:val="00B06D5D"/>
    <w:rsid w:val="00C01C4B"/>
    <w:rsid w:val="00D176A7"/>
    <w:rsid w:val="00DE6781"/>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F7537"/>
  <w15:chartTrackingRefBased/>
  <w15:docId w15:val="{4364EE8A-EB58-46EB-86A9-96AAE2F67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HK"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6F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Eric Lis</cp:lastModifiedBy>
  <cp:revision>5</cp:revision>
  <dcterms:created xsi:type="dcterms:W3CDTF">2023-11-29T19:44:00Z</dcterms:created>
  <dcterms:modified xsi:type="dcterms:W3CDTF">2024-01-29T01:36:00Z</dcterms:modified>
</cp:coreProperties>
</file>